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6" w:rsidRDefault="00247A16" w:rsidP="00247A16">
      <w:pPr>
        <w:pStyle w:val="a4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Сайт о работе и бизнесе “</w:t>
      </w:r>
      <w:hyperlink r:id="rId4" w:history="1">
        <w:r>
          <w:rPr>
            <w:rStyle w:val="a3"/>
            <w:rFonts w:asciiTheme="majorHAnsi" w:eastAsiaTheme="majorEastAsia" w:hAnsiTheme="majorHAnsi" w:cstheme="majorBidi"/>
            <w:sz w:val="32"/>
            <w:szCs w:val="32"/>
          </w:rPr>
          <w:t xml:space="preserve">Мы в </w:t>
        </w:r>
        <w:proofErr w:type="spellStart"/>
        <w:r>
          <w:rPr>
            <w:rStyle w:val="a3"/>
            <w:rFonts w:asciiTheme="majorHAnsi" w:eastAsiaTheme="majorEastAsia" w:hAnsiTheme="majorHAnsi" w:cstheme="majorBidi"/>
            <w:sz w:val="32"/>
            <w:szCs w:val="32"/>
          </w:rPr>
          <w:t>Деле</w:t>
        </w:r>
        <w:proofErr w:type="gramStart"/>
        <w:r>
          <w:rPr>
            <w:rStyle w:val="a3"/>
            <w:rFonts w:asciiTheme="majorHAnsi" w:eastAsiaTheme="majorEastAsia" w:hAnsiTheme="majorHAnsi" w:cstheme="majorBidi"/>
            <w:sz w:val="32"/>
            <w:szCs w:val="32"/>
          </w:rPr>
          <w:t>.Р</w:t>
        </w:r>
        <w:proofErr w:type="gramEnd"/>
        <w:r>
          <w:rPr>
            <w:rStyle w:val="a3"/>
            <w:rFonts w:asciiTheme="majorHAnsi" w:eastAsiaTheme="majorEastAsia" w:hAnsiTheme="majorHAnsi" w:cstheme="majorBidi"/>
            <w:sz w:val="32"/>
            <w:szCs w:val="32"/>
          </w:rPr>
          <w:t>у</w:t>
        </w:r>
        <w:proofErr w:type="spellEnd"/>
      </w:hyperlink>
      <w:r>
        <w:rPr>
          <w:rFonts w:asciiTheme="majorHAnsi" w:eastAsiaTheme="majorEastAsia" w:hAnsiTheme="majorHAnsi" w:cstheme="majorBidi"/>
          <w:sz w:val="32"/>
          <w:szCs w:val="32"/>
        </w:rPr>
        <w:t>”</w:t>
      </w:r>
    </w:p>
    <w:p w:rsidR="00247A16" w:rsidRDefault="00247A16" w:rsidP="00247A16">
      <w:pPr>
        <w:pStyle w:val="a4"/>
      </w:pPr>
    </w:p>
    <w:p w:rsidR="00247A16" w:rsidRDefault="00247A16" w:rsidP="00FA25EB">
      <w:pPr>
        <w:pStyle w:val="HTML"/>
        <w:jc w:val="center"/>
        <w:rPr>
          <w:color w:val="000000"/>
          <w:lang w:val="en-US"/>
        </w:rPr>
      </w:pPr>
    </w:p>
    <w:p w:rsidR="00FA25EB" w:rsidRDefault="00FA25EB" w:rsidP="00FA25EB">
      <w:pPr>
        <w:pStyle w:val="HTML"/>
        <w:jc w:val="center"/>
        <w:rPr>
          <w:color w:val="000000"/>
        </w:rPr>
      </w:pPr>
      <w:r>
        <w:rPr>
          <w:color w:val="000000"/>
        </w:rPr>
        <w:t>Договор № 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г.___________________                              "___"_________200___г.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___________________________________________________________________в лице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(название предприятия, организации)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________________________________________________________________________,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(должность, Ф. И. О.)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именуемый в дальнейшем Заказчик, с одной стороны, и 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_________________________________________________________________________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(название предприятия, организации)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в лице _________________________________________________________________,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(должность, Ф. И. О.)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именуемый в дальнейшем Подрядчик, с другой стороны,  заключили  настоящий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договор, в дальнейшем "Договор", о нижеследующем: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1. Предмет Договора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1.1. Заказчик поручает, а Подрядчик принимает на себя обязательство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осуществить комплекс работ, направленных на создание 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__________________ в дальнейшем Объекта Работ. Содержание и график </w:t>
      </w:r>
      <w:proofErr w:type="spellStart"/>
      <w:r>
        <w:rPr>
          <w:color w:val="000000"/>
        </w:rPr>
        <w:t>выпол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нения этапов работ приводятся в Календарном плане выполнения работ  (При-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ложение</w:t>
      </w:r>
      <w:proofErr w:type="spellEnd"/>
      <w:r>
        <w:rPr>
          <w:color w:val="000000"/>
        </w:rPr>
        <w:t xml:space="preserve"> 1), являющимся неотъемлемой частью Договора.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1.2. За выполненную работу Заказчик обязуется выплатить  Подрядчику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денежное вознаграждение, размер и график выплат которого определен </w:t>
      </w:r>
      <w:proofErr w:type="spellStart"/>
      <w:r>
        <w:rPr>
          <w:color w:val="000000"/>
        </w:rPr>
        <w:t>сторо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нами в Протоколе соглашения о договорной цене (Приложение N 2), </w:t>
      </w:r>
      <w:proofErr w:type="gramStart"/>
      <w:r>
        <w:rPr>
          <w:color w:val="000000"/>
        </w:rPr>
        <w:t>являющим</w:t>
      </w:r>
      <w:proofErr w:type="gram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 неотъемлемой частью Договора.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Общая сумма Договора _________________________________________ руб.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lastRenderedPageBreak/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2. Права и обязанности сторон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2.1. Заказчик для выполнения работ обязуется  передать  Подрядчику: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2.1.1. материалы: 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      (ассортимент, количество, срок предоставлен.)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2.1.2. оборудование:_______________________________________________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2.1.3. документацию:_______________________________________________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 Подрядчик обязуется: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2.2.1. приступить к работе не позднее _________________ и закончить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создание Объекта работ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2.2.2. следовать указаниям Заказчика о ходе выполнения работ;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2.2.3. использовать в ходе создания Объекта работ  материалы  </w:t>
      </w:r>
      <w:proofErr w:type="spellStart"/>
      <w:r>
        <w:rPr>
          <w:color w:val="000000"/>
        </w:rPr>
        <w:t>соот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ветствующего</w:t>
      </w:r>
      <w:proofErr w:type="spellEnd"/>
      <w:r>
        <w:rPr>
          <w:color w:val="000000"/>
        </w:rPr>
        <w:t xml:space="preserve"> качества;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2.2.4. не реже одного раза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 информировать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Заказчика о ходе выполнения работ;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2.2.5. использовать оборудование, предоставленное Заказчиком,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со-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ответствии</w:t>
      </w:r>
      <w:proofErr w:type="spellEnd"/>
      <w:r>
        <w:rPr>
          <w:color w:val="000000"/>
        </w:rPr>
        <w:t xml:space="preserve"> с его техническим назначением;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2.2.6. по требованию Заказчика </w:t>
      </w:r>
      <w:proofErr w:type="gramStart"/>
      <w:r>
        <w:rPr>
          <w:color w:val="000000"/>
        </w:rPr>
        <w:t>предоставлять отчет</w:t>
      </w:r>
      <w:proofErr w:type="gramEnd"/>
      <w:r>
        <w:rPr>
          <w:color w:val="000000"/>
        </w:rPr>
        <w:t xml:space="preserve"> об использовании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материалов, предоставленных Заказчиком;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2.2.7. нести всю ответственность за ущерб, причиненный в ходе работ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людям, зданиям или оборудованию;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2.2.8. обеспечить доступ представителя  Заказчика  к  объекту работ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или его части в рабочее время;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2.2.9. в случае возникновения обстоятельств, замедляющих ход  работ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против планового, немедленно поставить в известность Заказчика;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2.2.10. относиться к информации передаваемой  ему  Заказчиком как </w:t>
      </w:r>
      <w:proofErr w:type="gramStart"/>
      <w:r>
        <w:rPr>
          <w:color w:val="000000"/>
        </w:rPr>
        <w:t>к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конфиденциальной;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2.2.11. устранять  по требованию  Заказчика  недостатки и дефекты </w:t>
      </w:r>
      <w:proofErr w:type="gramStart"/>
      <w:r>
        <w:rPr>
          <w:color w:val="000000"/>
        </w:rPr>
        <w:t>в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работе.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2.3. Если с точки зрения Исполнителя материалы, поставленные Заказ-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чиком</w:t>
      </w:r>
      <w:proofErr w:type="spellEnd"/>
      <w:r>
        <w:rPr>
          <w:color w:val="000000"/>
        </w:rPr>
        <w:t>, или инструкции по ходу работ, даваемые Заказчиком, могут  привести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lastRenderedPageBreak/>
        <w:br/>
        <w:t>к порче или гибели, к недоброкачественности Объекта Работ или его  части,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Подрядчик имеет право потребовать  у Заказчика  письменного  согласия  </w:t>
      </w:r>
      <w:proofErr w:type="gramStart"/>
      <w:r>
        <w:rPr>
          <w:color w:val="000000"/>
        </w:rPr>
        <w:t>на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использование указанных материалов или соблюдения указанных инструкций.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2.4. Если в процессе  выполнения  работ  у Подрядчика  не возникает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претензий по поводу материалов, поставленных Заказчиком,  или инструкций,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даваемых</w:t>
      </w:r>
      <w:proofErr w:type="gramEnd"/>
      <w:r>
        <w:rPr>
          <w:color w:val="000000"/>
        </w:rPr>
        <w:t xml:space="preserve">  Заказчиком,  то материал  считается поставленным требуемого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чества</w:t>
      </w:r>
      <w:proofErr w:type="spellEnd"/>
      <w:r>
        <w:rPr>
          <w:color w:val="000000"/>
        </w:rPr>
        <w:t>, а указания соответствуют необходимому ходу работ  и у  Подрядчика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не возникает каких-либо претензий  по  этому  поводу  после использования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указанных материалов или выполнения указанных инструкций.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2.5. Подрядчик имеет право привлечь для выполнения работ по </w:t>
      </w:r>
      <w:proofErr w:type="spellStart"/>
      <w:r>
        <w:rPr>
          <w:color w:val="000000"/>
        </w:rPr>
        <w:t>Догово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ру</w:t>
      </w:r>
      <w:proofErr w:type="spellEnd"/>
      <w:r>
        <w:rPr>
          <w:color w:val="000000"/>
        </w:rPr>
        <w:t xml:space="preserve"> третьих лиц __________________________________________________________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     (с письменного  разрешения Заказчика;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_________________________________________________________________________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     с уведомлением Заказчика)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При этом  Подрядчик  несет  перед Заказчиком всю ответственность </w:t>
      </w:r>
      <w:proofErr w:type="gramStart"/>
      <w:r>
        <w:rPr>
          <w:color w:val="000000"/>
        </w:rPr>
        <w:t>за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выполнение третьим лицом условий Договора.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3. Ответственность сторон и условия расторжения Договора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3.1. Подрядчик несет полную  ответственность 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 недоброкачествен-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ность</w:t>
      </w:r>
      <w:proofErr w:type="spellEnd"/>
      <w:r>
        <w:rPr>
          <w:color w:val="000000"/>
        </w:rPr>
        <w:t xml:space="preserve"> используемого материала.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3.2. Все риски случайной гибели по ходу работ Объекта Работ или его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части, а также материалов и оборудования,  используемых  в работе,  несет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Подрядчик. Указанные риски переходят к Заказчику на __________ день после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заявления Подрядчика о готовности Объекта Работ к сдаче.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3.3. Если Заказчик не отвечает на заявления Подрядчика о </w:t>
      </w:r>
      <w:proofErr w:type="spellStart"/>
      <w:r>
        <w:rPr>
          <w:color w:val="000000"/>
        </w:rPr>
        <w:t>недоброка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чественности</w:t>
      </w:r>
      <w:proofErr w:type="spellEnd"/>
      <w:r>
        <w:rPr>
          <w:color w:val="000000"/>
        </w:rPr>
        <w:t xml:space="preserve"> материалов или инструкций о ходе работ, даваемых Заказчиком,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Подрядчик вправе или расторгнуть Договор или отложить выполнение работ </w:t>
      </w:r>
      <w:proofErr w:type="gramStart"/>
      <w:r>
        <w:rPr>
          <w:color w:val="000000"/>
        </w:rPr>
        <w:t>до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урегулирования разногласий. В обоих случаях  Подрядчик  вправе взыскать </w:t>
      </w:r>
      <w:proofErr w:type="gramStart"/>
      <w:r>
        <w:rPr>
          <w:color w:val="000000"/>
        </w:rPr>
        <w:t>с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Заказчика понесенные убытки.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3.4. Если Подрядчик не приступил в течение _______ дней после срока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начала выполнения работ (п. 2.2.1) к работе или  выполняет  ее  настолько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lastRenderedPageBreak/>
        <w:br/>
        <w:t xml:space="preserve">медленно, что станет очевидным  невозможность  создания  Объекта  Работ </w:t>
      </w:r>
      <w:proofErr w:type="gramStart"/>
      <w:r>
        <w:rPr>
          <w:color w:val="000000"/>
        </w:rPr>
        <w:t>в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срок, Заказчик вправе расторгнуть Договор и потребовать у Подрядчика воз-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мещения</w:t>
      </w:r>
      <w:proofErr w:type="spellEnd"/>
      <w:r>
        <w:rPr>
          <w:color w:val="000000"/>
        </w:rPr>
        <w:t xml:space="preserve"> убытков.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3.5. В случае </w:t>
      </w:r>
      <w:proofErr w:type="spellStart"/>
      <w:r>
        <w:rPr>
          <w:color w:val="000000"/>
        </w:rPr>
        <w:t>неустранения</w:t>
      </w:r>
      <w:proofErr w:type="spellEnd"/>
      <w:r>
        <w:rPr>
          <w:color w:val="000000"/>
        </w:rPr>
        <w:t xml:space="preserve"> Подрядчиком недостатков и дефектов в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боте, на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ему было указано Заказчиком, Заказчик вправе расторгнуть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Договор и потребовать от Подрядчика возмещения убытков.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3.6. Если гибель Объекта Работ или его части произошла по вине  За-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казчика</w:t>
      </w:r>
      <w:proofErr w:type="spellEnd"/>
      <w:r>
        <w:rPr>
          <w:color w:val="000000"/>
        </w:rPr>
        <w:t>, то Подрядчик вправе получить вознаграждение за работу.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3.7. Заказчик вправе в любое время до окончания  работ  расторгнуть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Договор и возместить Подрядчику нанесенные убытки.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4. Порядок сдачи Объекта Работ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4.1. На следующий день после создания Объекта Работ  Подрядчик </w:t>
      </w:r>
      <w:proofErr w:type="spellStart"/>
      <w:r>
        <w:rPr>
          <w:color w:val="000000"/>
        </w:rPr>
        <w:t>уве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домляет</w:t>
      </w:r>
      <w:proofErr w:type="spellEnd"/>
      <w:r>
        <w:rPr>
          <w:color w:val="000000"/>
        </w:rPr>
        <w:t xml:space="preserve"> Заказчика об окончании работ.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4.2. Заказчик обязан в течение _______ дней после заявления Подряд-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чика</w:t>
      </w:r>
      <w:proofErr w:type="spellEnd"/>
      <w:r>
        <w:rPr>
          <w:color w:val="000000"/>
        </w:rPr>
        <w:t xml:space="preserve"> об окончании работ произвести инспекцию Объекта Работ. В случае  со-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гласия</w:t>
      </w:r>
      <w:proofErr w:type="spellEnd"/>
      <w:r>
        <w:rPr>
          <w:color w:val="000000"/>
        </w:rPr>
        <w:t xml:space="preserve"> Заказчика на прием Объекта Работ, сторонами составляется  и </w:t>
      </w:r>
      <w:proofErr w:type="spellStart"/>
      <w:r>
        <w:rPr>
          <w:color w:val="000000"/>
        </w:rPr>
        <w:t>подпи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сывается</w:t>
      </w:r>
      <w:proofErr w:type="spellEnd"/>
      <w:r>
        <w:rPr>
          <w:color w:val="000000"/>
        </w:rPr>
        <w:t xml:space="preserve"> Акт сдачи-приемки работ по форме Приложения 3,  который является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с момента его подписания неотъемлемой частью Договора.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4.3. Одновременно с подписанием Акта сдачи-приемки работ  Подрядчик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обязан </w:t>
      </w:r>
      <w:proofErr w:type="gramStart"/>
      <w:r>
        <w:rPr>
          <w:color w:val="000000"/>
        </w:rPr>
        <w:t>предоставить Заказчику отчет</w:t>
      </w:r>
      <w:proofErr w:type="gramEnd"/>
      <w:r>
        <w:rPr>
          <w:color w:val="000000"/>
        </w:rPr>
        <w:t xml:space="preserve"> об использовании материалов Заказчика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и передать Заказчику остатки этих материалов и технические средства,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доставленные</w:t>
      </w:r>
      <w:proofErr w:type="gramEnd"/>
      <w:r>
        <w:rPr>
          <w:color w:val="000000"/>
        </w:rPr>
        <w:t xml:space="preserve"> Заказчиком.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4.4. Подрядчик имеет право сдать Объект Работ досрочно.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5. Расчеты по Договору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5.1. За работы, выполненные Подрядчиком, Заказчик выплачивает  Под-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рядчику денежное вознаграждение,  размер  которого  за каждый выполненный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этап определен сторонами в Календарном плане выполнения работ (Приложение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1) и в Протоколе соглашения  о  договорной  цене (Приложение 2). Денежное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lastRenderedPageBreak/>
        <w:br/>
        <w:t>вознаграждение за каждый этап выплачивается Заказчиком в течение 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дней после подписания сторонами акта сдачи-приемки работ за этот этап.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В случае просрочки выплаты денежного вознаграждения за  </w:t>
      </w:r>
      <w:proofErr w:type="gramStart"/>
      <w:r>
        <w:rPr>
          <w:color w:val="000000"/>
        </w:rPr>
        <w:t>выполненный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этап Заказчик выплачивает пеню в размере _______% от  просроченной  суммы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за каждый день просрочки.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5.2. Перед началом каждого этапа  Заказчик  выплачивает  Подрядчику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аванс в размере __________ % от стоимости этапа.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Невыплата Заказчиком  аванса может  рассматриваться Подрядчиком как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заявление о расторжении Договора и в этом случае он вправе предъявить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казчику</w:t>
      </w:r>
      <w:proofErr w:type="spellEnd"/>
      <w:r>
        <w:rPr>
          <w:color w:val="000000"/>
        </w:rPr>
        <w:t xml:space="preserve"> претензии в соответствии с п. 3.7.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5.3. В случае досрочного создания Подрядчиком Объекта  Работ Заказ-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чик выплачивает Подрядчику премию в размере __________ % от суммы </w:t>
      </w:r>
      <w:proofErr w:type="spellStart"/>
      <w:r>
        <w:rPr>
          <w:color w:val="000000"/>
        </w:rPr>
        <w:t>Догово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 (п. 1.2) за каждый день, считая от фактической сдачи Объекта  Работ до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его планируемой сдачи (п. 2.2.1).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    6. Дополнительные условия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6.1. Все споры по Договору разрешаются  сторонами  в органах </w:t>
      </w:r>
      <w:proofErr w:type="spellStart"/>
      <w:r>
        <w:rPr>
          <w:color w:val="000000"/>
        </w:rPr>
        <w:t>арбит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ражного</w:t>
      </w:r>
      <w:proofErr w:type="spellEnd"/>
      <w:r>
        <w:rPr>
          <w:color w:val="000000"/>
        </w:rPr>
        <w:t xml:space="preserve"> суда.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6.2. Все изменения, дополнения к  Договору  действительны, если они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оформлены</w:t>
      </w:r>
      <w:proofErr w:type="gramEnd"/>
      <w:r>
        <w:rPr>
          <w:color w:val="000000"/>
        </w:rPr>
        <w:t xml:space="preserve"> в письменной форме и подписаны обеими сторонами.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6.3. ______________________________________________________________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7. Юридические адреса и банковские реквизиты сторон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7.1. Заказчик: 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7.2. Подрядчик:____________________________________________________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             Заказчик:                      Подрядчик:</w:t>
      </w:r>
    </w:p>
    <w:p w:rsidR="00FA25EB" w:rsidRPr="00247A16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Pr="00247A16" w:rsidRDefault="00FA25EB" w:rsidP="00FA25EB">
      <w:pPr>
        <w:pStyle w:val="HTML"/>
        <w:rPr>
          <w:color w:val="000000"/>
        </w:rPr>
      </w:pPr>
    </w:p>
    <w:p w:rsidR="00FA25EB" w:rsidRPr="00247A16" w:rsidRDefault="00FA25EB" w:rsidP="00FA25EB">
      <w:pPr>
        <w:pStyle w:val="HTML"/>
        <w:rPr>
          <w:color w:val="000000"/>
        </w:rPr>
      </w:pPr>
    </w:p>
    <w:p w:rsidR="00FA25EB" w:rsidRPr="00247A16" w:rsidRDefault="00FA25EB" w:rsidP="00FA25EB">
      <w:pPr>
        <w:pStyle w:val="HTML"/>
        <w:rPr>
          <w:color w:val="000000"/>
        </w:rPr>
      </w:pPr>
    </w:p>
    <w:p w:rsidR="00FA25EB" w:rsidRPr="00247A16" w:rsidRDefault="00FA25EB" w:rsidP="00FA25EB">
      <w:pPr>
        <w:pStyle w:val="HTML"/>
        <w:rPr>
          <w:color w:val="000000"/>
        </w:rPr>
      </w:pPr>
    </w:p>
    <w:p w:rsidR="00FA25EB" w:rsidRPr="00247A16" w:rsidRDefault="00FA25EB" w:rsidP="00FA25EB">
      <w:pPr>
        <w:pStyle w:val="HTML"/>
        <w:rPr>
          <w:color w:val="000000"/>
        </w:rPr>
      </w:pP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Комментарии: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Договор подряда регулирует отношения между предприятиями, когда од-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но из них (Заказчик) поручает другому (Подрядчику)  осуществить  комплекс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работ (услуг), направленных на создание определенного  продукта  (Объекта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работ). В зависимости от конечной цели работ, договор подряда может пред-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ставлять</w:t>
      </w:r>
      <w:proofErr w:type="spellEnd"/>
      <w:r>
        <w:rPr>
          <w:color w:val="000000"/>
        </w:rPr>
        <w:t xml:space="preserve"> собой различные формы: договор  на  создание  (передачу) научно-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технической продукции, договор типа "инжиниринг" или "консалтинг",  </w:t>
      </w:r>
      <w:proofErr w:type="spellStart"/>
      <w:r>
        <w:rPr>
          <w:color w:val="000000"/>
        </w:rPr>
        <w:t>дого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вор подряда в строительстве и т. д.  Таким образом,  посредством договора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подряда регулируется значительная часть взаимоотношений между </w:t>
      </w:r>
      <w:proofErr w:type="spellStart"/>
      <w:r>
        <w:rPr>
          <w:color w:val="000000"/>
        </w:rPr>
        <w:t>предприяти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ями</w:t>
      </w:r>
      <w:proofErr w:type="spellEnd"/>
      <w:r>
        <w:rPr>
          <w:color w:val="000000"/>
        </w:rPr>
        <w:t>. Приводимый здесь договор при соответствующей его конкретизации может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использоваться для различных подрядных работ или услуг.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1.1. См. Приложения к договорам 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2.1. Оговариваются те материалы, оборудование и документация, </w:t>
      </w:r>
      <w:proofErr w:type="spellStart"/>
      <w:r>
        <w:rPr>
          <w:color w:val="000000"/>
        </w:rPr>
        <w:t>кото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рые</w:t>
      </w:r>
      <w:proofErr w:type="spellEnd"/>
      <w:r>
        <w:rPr>
          <w:color w:val="000000"/>
        </w:rPr>
        <w:t xml:space="preserve"> предоставляет Заказчик для выполнения Подрядчиком работ.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4 2. В соответствии с Основами гражданского законодательства,  если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Подрядчик допустил отступления  от  условий  договора, ухудшившие работу,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или допустил иные недостатки в работе, Заказчик вправе по  своему  выбору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потребовать безвозмездного исправления указанных недостатков в  </w:t>
      </w:r>
      <w:proofErr w:type="spellStart"/>
      <w:r>
        <w:rPr>
          <w:color w:val="000000"/>
        </w:rPr>
        <w:t>соразмер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 срок, или возмещения понесенных Заказчиком  необходимых  расходов  </w:t>
      </w:r>
      <w:proofErr w:type="gramStart"/>
      <w:r>
        <w:rPr>
          <w:color w:val="000000"/>
        </w:rPr>
        <w:t>по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исправлению недостатков работы или соответствующего уменьшения </w:t>
      </w:r>
      <w:proofErr w:type="spellStart"/>
      <w:r>
        <w:rPr>
          <w:color w:val="000000"/>
        </w:rPr>
        <w:t>вознаграж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дения</w:t>
      </w:r>
      <w:proofErr w:type="spellEnd"/>
      <w:r>
        <w:rPr>
          <w:color w:val="000000"/>
        </w:rPr>
        <w:t xml:space="preserve"> за работу.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    Иск по поводу отступлений  Подрядчика от условий договора, ухудшив-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ших</w:t>
      </w:r>
      <w:proofErr w:type="spellEnd"/>
      <w:r>
        <w:rPr>
          <w:color w:val="000000"/>
        </w:rPr>
        <w:t xml:space="preserve"> работу, может быть </w:t>
      </w:r>
      <w:proofErr w:type="gramStart"/>
      <w:r>
        <w:rPr>
          <w:color w:val="000000"/>
        </w:rPr>
        <w:t>предъявлен</w:t>
      </w:r>
      <w:proofErr w:type="gramEnd"/>
      <w:r>
        <w:rPr>
          <w:color w:val="000000"/>
        </w:rPr>
        <w:t xml:space="preserve"> в течение шести месяцев со дня принятия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работы, а если недостатки не  могли  быть  обнаружены при обычном способе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принятия работы, - в течение одного года со дня принятия работы.  Иск  </w:t>
      </w:r>
      <w:proofErr w:type="gramStart"/>
      <w:r>
        <w:rPr>
          <w:color w:val="000000"/>
        </w:rPr>
        <w:t>по</w:t>
      </w:r>
      <w:proofErr w:type="gramEnd"/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поводу недостатков в здании или сооружении, которые не могли быть </w:t>
      </w:r>
      <w:proofErr w:type="spellStart"/>
      <w:r>
        <w:rPr>
          <w:color w:val="000000"/>
        </w:rPr>
        <w:t>обнару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жены при обычном способе принятия работы может быть  </w:t>
      </w:r>
      <w:proofErr w:type="gramStart"/>
      <w:r>
        <w:rPr>
          <w:color w:val="000000"/>
        </w:rPr>
        <w:t>предъявлен</w:t>
      </w:r>
      <w:proofErr w:type="gramEnd"/>
      <w:r>
        <w:rPr>
          <w:color w:val="000000"/>
        </w:rPr>
        <w:t xml:space="preserve"> в течение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трех лет со дня принятия работы.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 xml:space="preserve">  </w:t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также установить в договоре гарантийный срок на созданный </w:t>
      </w:r>
      <w:proofErr w:type="spellStart"/>
      <w:r>
        <w:rPr>
          <w:color w:val="000000"/>
        </w:rPr>
        <w:t>объ</w:t>
      </w:r>
      <w:proofErr w:type="spellEnd"/>
      <w:r>
        <w:rPr>
          <w:color w:val="000000"/>
        </w:rPr>
        <w:t>-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lastRenderedPageBreak/>
        <w:br/>
      </w:r>
      <w:proofErr w:type="spellStart"/>
      <w:r>
        <w:rPr>
          <w:color w:val="000000"/>
        </w:rPr>
        <w:t>ект</w:t>
      </w:r>
      <w:proofErr w:type="spellEnd"/>
      <w:r>
        <w:rPr>
          <w:color w:val="000000"/>
        </w:rPr>
        <w:t xml:space="preserve"> работ  и,  если недостатки обнаруживаются в пределах этого срока,  то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течение срока исковой давности начинается со дня обнаружения  недостатков</w:t>
      </w:r>
    </w:p>
    <w:p w:rsidR="00FA25EB" w:rsidRDefault="00FA25EB" w:rsidP="00FA25EB">
      <w:pPr>
        <w:pStyle w:val="HTML"/>
        <w:rPr>
          <w:color w:val="000000"/>
        </w:rPr>
      </w:pPr>
      <w:r>
        <w:rPr>
          <w:color w:val="000000"/>
        </w:rPr>
        <w:br/>
        <w:t>в работе.</w:t>
      </w:r>
    </w:p>
    <w:p w:rsidR="00FA25EB" w:rsidRDefault="00FA25EB" w:rsidP="00FA25EB">
      <w:pPr>
        <w:pStyle w:val="HTML"/>
        <w:rPr>
          <w:color w:val="000000"/>
        </w:rPr>
      </w:pPr>
    </w:p>
    <w:p w:rsidR="00151051" w:rsidRPr="00FA25EB" w:rsidRDefault="00151051" w:rsidP="00FA25EB"/>
    <w:sectPr w:rsidR="00151051" w:rsidRPr="00FA25EB" w:rsidSect="0015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1C"/>
    <w:rsid w:val="00151051"/>
    <w:rsid w:val="00247A16"/>
    <w:rsid w:val="00A26034"/>
    <w:rsid w:val="00C64840"/>
    <w:rsid w:val="00F9611C"/>
    <w:rsid w:val="00F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1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7A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vde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fedornastya</dc:creator>
  <cp:lastModifiedBy>ivan-comp</cp:lastModifiedBy>
  <cp:revision>4</cp:revision>
  <dcterms:created xsi:type="dcterms:W3CDTF">2010-03-16T11:23:00Z</dcterms:created>
  <dcterms:modified xsi:type="dcterms:W3CDTF">2010-03-16T11:42:00Z</dcterms:modified>
</cp:coreProperties>
</file>